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46FC" w14:textId="42A0AF19" w:rsidR="00405C48" w:rsidRPr="00435A31" w:rsidRDefault="00405C48" w:rsidP="00435A31">
      <w:pPr>
        <w:jc w:val="center"/>
        <w:rPr>
          <w:rFonts w:ascii="Arial" w:hAnsi="Arial" w:cs="Arial"/>
          <w:b/>
          <w:bCs/>
          <w:sz w:val="32"/>
          <w:szCs w:val="32"/>
        </w:rPr>
      </w:pPr>
      <w:r w:rsidRPr="00435A31">
        <w:rPr>
          <w:rFonts w:ascii="Arial" w:hAnsi="Arial" w:cs="Arial"/>
          <w:b/>
          <w:bCs/>
          <w:sz w:val="32"/>
          <w:szCs w:val="32"/>
        </w:rPr>
        <w:t>HOLLY HAGG COMMUNITY FARM</w:t>
      </w:r>
    </w:p>
    <w:p w14:paraId="12C857F4" w14:textId="226683D4" w:rsidR="00405C48" w:rsidRPr="00435A31" w:rsidRDefault="00405C48" w:rsidP="00435A31">
      <w:pPr>
        <w:jc w:val="center"/>
        <w:rPr>
          <w:rFonts w:ascii="Arial" w:hAnsi="Arial" w:cs="Arial"/>
          <w:b/>
          <w:bCs/>
          <w:sz w:val="32"/>
          <w:szCs w:val="32"/>
        </w:rPr>
      </w:pPr>
      <w:r w:rsidRPr="00435A31">
        <w:rPr>
          <w:rFonts w:ascii="Arial" w:hAnsi="Arial" w:cs="Arial"/>
          <w:b/>
          <w:bCs/>
          <w:sz w:val="32"/>
          <w:szCs w:val="32"/>
        </w:rPr>
        <w:t>HEALTH &amp; SAFETY</w:t>
      </w:r>
      <w:r w:rsidR="000E0F71">
        <w:rPr>
          <w:rFonts w:ascii="Arial" w:hAnsi="Arial" w:cs="Arial"/>
          <w:b/>
          <w:bCs/>
          <w:sz w:val="32"/>
          <w:szCs w:val="32"/>
        </w:rPr>
        <w:t xml:space="preserve"> AROUND ANIMALS</w:t>
      </w:r>
    </w:p>
    <w:p w14:paraId="5F728106" w14:textId="10A10035" w:rsidR="00405C48" w:rsidRPr="00435A31" w:rsidRDefault="00405C48">
      <w:pPr>
        <w:rPr>
          <w:rFonts w:ascii="Arial" w:hAnsi="Arial" w:cs="Arial"/>
          <w:sz w:val="28"/>
          <w:szCs w:val="28"/>
        </w:rPr>
      </w:pPr>
      <w:r w:rsidRPr="00435A31">
        <w:rPr>
          <w:rFonts w:ascii="Arial" w:hAnsi="Arial" w:cs="Arial"/>
          <w:sz w:val="28"/>
          <w:szCs w:val="28"/>
        </w:rPr>
        <w:t>The following steps will help make your visit safe and reduce the risks of injury and infection</w:t>
      </w:r>
    </w:p>
    <w:p w14:paraId="0B91BA76" w14:textId="2449CDDA" w:rsidR="00405C48" w:rsidRPr="00435A31" w:rsidRDefault="00405C48">
      <w:pPr>
        <w:rPr>
          <w:rFonts w:ascii="Arial" w:hAnsi="Arial" w:cs="Arial"/>
          <w:b/>
          <w:bCs/>
          <w:sz w:val="28"/>
          <w:szCs w:val="28"/>
        </w:rPr>
      </w:pPr>
      <w:r w:rsidRPr="00435A31">
        <w:rPr>
          <w:rFonts w:ascii="Arial" w:hAnsi="Arial" w:cs="Arial"/>
          <w:b/>
          <w:bCs/>
          <w:sz w:val="28"/>
          <w:szCs w:val="28"/>
        </w:rPr>
        <w:t>Safety</w:t>
      </w:r>
    </w:p>
    <w:p w14:paraId="6C15E6FD" w14:textId="627B532E" w:rsidR="00405C48" w:rsidRPr="00EC0BFC" w:rsidRDefault="00405C48" w:rsidP="00EC0BFC">
      <w:pPr>
        <w:pStyle w:val="ListParagraph"/>
        <w:numPr>
          <w:ilvl w:val="0"/>
          <w:numId w:val="1"/>
        </w:numPr>
        <w:rPr>
          <w:rFonts w:ascii="Arial" w:hAnsi="Arial" w:cs="Arial"/>
          <w:sz w:val="28"/>
          <w:szCs w:val="28"/>
        </w:rPr>
      </w:pPr>
      <w:r w:rsidRPr="00EC0BFC">
        <w:rPr>
          <w:rFonts w:ascii="Arial" w:hAnsi="Arial" w:cs="Arial"/>
          <w:sz w:val="28"/>
          <w:szCs w:val="28"/>
        </w:rPr>
        <w:t>Children under the age of 1</w:t>
      </w:r>
      <w:r w:rsidR="000E0F71">
        <w:rPr>
          <w:rFonts w:ascii="Arial" w:hAnsi="Arial" w:cs="Arial"/>
          <w:sz w:val="28"/>
          <w:szCs w:val="28"/>
        </w:rPr>
        <w:t>4</w:t>
      </w:r>
      <w:r w:rsidRPr="00EC0BFC">
        <w:rPr>
          <w:rFonts w:ascii="Arial" w:hAnsi="Arial" w:cs="Arial"/>
          <w:sz w:val="28"/>
          <w:szCs w:val="28"/>
        </w:rPr>
        <w:t xml:space="preserve"> must be supervised at all times and those under 10 remain in close contact with parent/carers near water and </w:t>
      </w:r>
      <w:r w:rsidR="00435A31" w:rsidRPr="00EC0BFC">
        <w:rPr>
          <w:rFonts w:ascii="Arial" w:hAnsi="Arial" w:cs="Arial"/>
          <w:sz w:val="28"/>
          <w:szCs w:val="28"/>
        </w:rPr>
        <w:t xml:space="preserve">our </w:t>
      </w:r>
      <w:r w:rsidRPr="00EC0BFC">
        <w:rPr>
          <w:rFonts w:ascii="Arial" w:hAnsi="Arial" w:cs="Arial"/>
          <w:sz w:val="28"/>
          <w:szCs w:val="28"/>
        </w:rPr>
        <w:t>animals</w:t>
      </w:r>
      <w:r w:rsidR="00495AB7">
        <w:rPr>
          <w:rFonts w:ascii="Arial" w:hAnsi="Arial" w:cs="Arial"/>
          <w:sz w:val="28"/>
          <w:szCs w:val="28"/>
        </w:rPr>
        <w:t>. Extra supervision required for younger children.</w:t>
      </w:r>
      <w:r w:rsidR="000E0F71">
        <w:rPr>
          <w:rFonts w:ascii="Arial" w:hAnsi="Arial" w:cs="Arial"/>
          <w:sz w:val="28"/>
          <w:szCs w:val="28"/>
        </w:rPr>
        <w:t xml:space="preserve"> The pond is deep.</w:t>
      </w:r>
    </w:p>
    <w:p w14:paraId="6EC1C72C" w14:textId="06105600" w:rsidR="00435A31" w:rsidRPr="00EC0BFC" w:rsidRDefault="00435A31" w:rsidP="00EC0BFC">
      <w:pPr>
        <w:pStyle w:val="ListParagraph"/>
        <w:numPr>
          <w:ilvl w:val="0"/>
          <w:numId w:val="1"/>
        </w:numPr>
        <w:rPr>
          <w:rFonts w:ascii="Arial" w:hAnsi="Arial" w:cs="Arial"/>
          <w:sz w:val="28"/>
          <w:szCs w:val="28"/>
        </w:rPr>
      </w:pPr>
      <w:r w:rsidRPr="00EC0BFC">
        <w:rPr>
          <w:rFonts w:ascii="Arial" w:hAnsi="Arial" w:cs="Arial"/>
          <w:sz w:val="28"/>
          <w:szCs w:val="28"/>
        </w:rPr>
        <w:t>Please wear sturdy footwear to avoid slips, trip</w:t>
      </w:r>
      <w:r w:rsidR="00EC0BFC" w:rsidRPr="00EC0BFC">
        <w:rPr>
          <w:rFonts w:ascii="Arial" w:hAnsi="Arial" w:cs="Arial"/>
          <w:sz w:val="28"/>
          <w:szCs w:val="28"/>
        </w:rPr>
        <w:t>s</w:t>
      </w:r>
      <w:r w:rsidRPr="00EC0BFC">
        <w:rPr>
          <w:rFonts w:ascii="Arial" w:hAnsi="Arial" w:cs="Arial"/>
          <w:sz w:val="28"/>
          <w:szCs w:val="28"/>
        </w:rPr>
        <w:t xml:space="preserve"> etc. on uneven ground</w:t>
      </w:r>
    </w:p>
    <w:p w14:paraId="47844EDE" w14:textId="29092EFC" w:rsidR="00405C48" w:rsidRDefault="00405C48" w:rsidP="00EC0BFC">
      <w:pPr>
        <w:pStyle w:val="ListParagraph"/>
        <w:numPr>
          <w:ilvl w:val="0"/>
          <w:numId w:val="1"/>
        </w:numPr>
        <w:rPr>
          <w:rFonts w:ascii="Arial" w:hAnsi="Arial" w:cs="Arial"/>
          <w:sz w:val="28"/>
          <w:szCs w:val="28"/>
        </w:rPr>
      </w:pPr>
      <w:r w:rsidRPr="00EC0BFC">
        <w:rPr>
          <w:rFonts w:ascii="Arial" w:hAnsi="Arial" w:cs="Arial"/>
          <w:sz w:val="28"/>
          <w:szCs w:val="28"/>
        </w:rPr>
        <w:t>Respect the space our animals need around them, don’t run or shout close to them</w:t>
      </w:r>
      <w:r w:rsidR="000E0F71">
        <w:rPr>
          <w:rFonts w:ascii="Arial" w:hAnsi="Arial" w:cs="Arial"/>
          <w:sz w:val="28"/>
          <w:szCs w:val="28"/>
        </w:rPr>
        <w:t xml:space="preserve"> or try to touch alpacas unless under the supervision of staff</w:t>
      </w:r>
      <w:r w:rsidRPr="00EC0BFC">
        <w:rPr>
          <w:rFonts w:ascii="Arial" w:hAnsi="Arial" w:cs="Arial"/>
          <w:sz w:val="28"/>
          <w:szCs w:val="28"/>
        </w:rPr>
        <w:t>.</w:t>
      </w:r>
    </w:p>
    <w:p w14:paraId="7971E314" w14:textId="77777777" w:rsidR="000E0F71" w:rsidRDefault="000E0F71" w:rsidP="00EC0BFC">
      <w:pPr>
        <w:pStyle w:val="ListParagraph"/>
        <w:numPr>
          <w:ilvl w:val="0"/>
          <w:numId w:val="1"/>
        </w:numPr>
        <w:rPr>
          <w:rFonts w:ascii="Arial" w:hAnsi="Arial" w:cs="Arial"/>
          <w:sz w:val="28"/>
          <w:szCs w:val="28"/>
        </w:rPr>
      </w:pPr>
      <w:r>
        <w:rPr>
          <w:rFonts w:ascii="Arial" w:hAnsi="Arial" w:cs="Arial"/>
          <w:sz w:val="28"/>
          <w:szCs w:val="28"/>
        </w:rPr>
        <w:t>Alpacas can kick. Avoid standing right behind them or touching behind the shoulder.</w:t>
      </w:r>
    </w:p>
    <w:p w14:paraId="605C460C" w14:textId="3F6DD963" w:rsidR="000E0F71" w:rsidRDefault="000E0F71" w:rsidP="00EC0BFC">
      <w:pPr>
        <w:pStyle w:val="ListParagraph"/>
        <w:numPr>
          <w:ilvl w:val="0"/>
          <w:numId w:val="1"/>
        </w:numPr>
        <w:rPr>
          <w:rFonts w:ascii="Arial" w:hAnsi="Arial" w:cs="Arial"/>
          <w:sz w:val="28"/>
          <w:szCs w:val="28"/>
        </w:rPr>
      </w:pPr>
      <w:r>
        <w:rPr>
          <w:rFonts w:ascii="Arial" w:hAnsi="Arial" w:cs="Arial"/>
          <w:sz w:val="28"/>
          <w:szCs w:val="28"/>
        </w:rPr>
        <w:t>When hand feeding an alpaca their teeth may nip you. They don’t mean to bite you but skin grazes can happen. Ask for a feeding saucer if you don’t want to take the risk.</w:t>
      </w:r>
    </w:p>
    <w:p w14:paraId="74397597" w14:textId="3841BB44" w:rsidR="000E0F71" w:rsidRPr="00EC0BFC" w:rsidRDefault="000E0F71" w:rsidP="00EC0BFC">
      <w:pPr>
        <w:pStyle w:val="ListParagraph"/>
        <w:numPr>
          <w:ilvl w:val="0"/>
          <w:numId w:val="1"/>
        </w:numPr>
        <w:rPr>
          <w:rFonts w:ascii="Arial" w:hAnsi="Arial" w:cs="Arial"/>
          <w:sz w:val="28"/>
          <w:szCs w:val="28"/>
        </w:rPr>
      </w:pPr>
      <w:r>
        <w:rPr>
          <w:rFonts w:ascii="Arial" w:hAnsi="Arial" w:cs="Arial"/>
          <w:sz w:val="28"/>
          <w:szCs w:val="28"/>
        </w:rPr>
        <w:t xml:space="preserve">When hand feeding chickens they </w:t>
      </w:r>
      <w:r w:rsidR="001F6A5B">
        <w:rPr>
          <w:rFonts w:ascii="Arial" w:hAnsi="Arial" w:cs="Arial"/>
          <w:sz w:val="28"/>
          <w:szCs w:val="28"/>
        </w:rPr>
        <w:t xml:space="preserve">will </w:t>
      </w:r>
      <w:r>
        <w:rPr>
          <w:rFonts w:ascii="Arial" w:hAnsi="Arial" w:cs="Arial"/>
          <w:sz w:val="28"/>
          <w:szCs w:val="28"/>
        </w:rPr>
        <w:t>peck your hand</w:t>
      </w:r>
      <w:r w:rsidR="001F6A5B">
        <w:rPr>
          <w:rFonts w:ascii="Arial" w:hAnsi="Arial" w:cs="Arial"/>
          <w:sz w:val="28"/>
          <w:szCs w:val="28"/>
        </w:rPr>
        <w:t>. This feels surprising but is unlikely to cause any harm. Make sure children know what to expect.</w:t>
      </w:r>
    </w:p>
    <w:p w14:paraId="0C472DF5" w14:textId="0F58835B" w:rsidR="00405C48" w:rsidRPr="00EC0BFC" w:rsidRDefault="00405C48" w:rsidP="00EC0BFC">
      <w:pPr>
        <w:pStyle w:val="ListParagraph"/>
        <w:numPr>
          <w:ilvl w:val="0"/>
          <w:numId w:val="1"/>
        </w:numPr>
        <w:rPr>
          <w:rFonts w:ascii="Arial" w:hAnsi="Arial" w:cs="Arial"/>
          <w:sz w:val="28"/>
          <w:szCs w:val="28"/>
        </w:rPr>
      </w:pPr>
      <w:r w:rsidRPr="00EC0BFC">
        <w:rPr>
          <w:rFonts w:ascii="Arial" w:hAnsi="Arial" w:cs="Arial"/>
          <w:sz w:val="28"/>
          <w:szCs w:val="28"/>
        </w:rPr>
        <w:t xml:space="preserve">Do not enter </w:t>
      </w:r>
      <w:r w:rsidR="000E0F71">
        <w:rPr>
          <w:rFonts w:ascii="Arial" w:hAnsi="Arial" w:cs="Arial"/>
          <w:sz w:val="28"/>
          <w:szCs w:val="28"/>
        </w:rPr>
        <w:t>any closed pens or animal/poultry housing unless invited and supervised by a member of staff.  T</w:t>
      </w:r>
      <w:r w:rsidR="00EC0BFC" w:rsidRPr="00EC0BFC">
        <w:rPr>
          <w:rFonts w:ascii="Arial" w:hAnsi="Arial" w:cs="Arial"/>
          <w:sz w:val="28"/>
          <w:szCs w:val="28"/>
        </w:rPr>
        <w:t>his is their safe space.</w:t>
      </w:r>
    </w:p>
    <w:p w14:paraId="494C47C5" w14:textId="2E40CFDB" w:rsidR="00405C48" w:rsidRPr="00435A31" w:rsidRDefault="00405C48">
      <w:pPr>
        <w:rPr>
          <w:rFonts w:ascii="Arial" w:hAnsi="Arial" w:cs="Arial"/>
          <w:b/>
          <w:bCs/>
          <w:sz w:val="28"/>
          <w:szCs w:val="28"/>
        </w:rPr>
      </w:pPr>
      <w:r w:rsidRPr="00435A31">
        <w:rPr>
          <w:rFonts w:ascii="Arial" w:hAnsi="Arial" w:cs="Arial"/>
          <w:b/>
          <w:bCs/>
          <w:sz w:val="28"/>
          <w:szCs w:val="28"/>
        </w:rPr>
        <w:t>Hygiene</w:t>
      </w:r>
    </w:p>
    <w:p w14:paraId="6861E13B" w14:textId="51DC297E" w:rsidR="00435A31" w:rsidRDefault="00435A31" w:rsidP="00EC0BFC">
      <w:pPr>
        <w:pStyle w:val="ListParagraph"/>
        <w:numPr>
          <w:ilvl w:val="0"/>
          <w:numId w:val="2"/>
        </w:numPr>
        <w:rPr>
          <w:rFonts w:ascii="Arial" w:hAnsi="Arial" w:cs="Arial"/>
          <w:sz w:val="28"/>
          <w:szCs w:val="28"/>
        </w:rPr>
      </w:pPr>
      <w:r w:rsidRPr="00EC0BFC">
        <w:rPr>
          <w:rFonts w:ascii="Arial" w:hAnsi="Arial" w:cs="Arial"/>
          <w:sz w:val="28"/>
          <w:szCs w:val="28"/>
        </w:rPr>
        <w:t>Ensure that hands are washed thoroughly with soap and water after touching or feeding any of our animals, before eating and on leaving Holly Hagg. Hand washing stations are throughout the farm.</w:t>
      </w:r>
    </w:p>
    <w:p w14:paraId="7CE031B5" w14:textId="610C16AC" w:rsidR="00435A31" w:rsidRPr="00EC0BFC" w:rsidRDefault="00435A31" w:rsidP="00EC0BFC">
      <w:pPr>
        <w:pStyle w:val="ListParagraph"/>
        <w:numPr>
          <w:ilvl w:val="0"/>
          <w:numId w:val="2"/>
        </w:numPr>
        <w:rPr>
          <w:rFonts w:ascii="Arial" w:hAnsi="Arial" w:cs="Arial"/>
          <w:sz w:val="28"/>
          <w:szCs w:val="28"/>
        </w:rPr>
      </w:pPr>
      <w:r w:rsidRPr="00EC0BFC">
        <w:rPr>
          <w:rFonts w:ascii="Arial" w:hAnsi="Arial" w:cs="Arial"/>
          <w:sz w:val="28"/>
          <w:szCs w:val="28"/>
        </w:rPr>
        <w:t>Please ensure any cuts and grazes on hands are covered with a waterproof dressing.</w:t>
      </w:r>
    </w:p>
    <w:p w14:paraId="09D00151" w14:textId="4EFB922E" w:rsidR="00405C48" w:rsidRDefault="00435A31" w:rsidP="00EC0BFC">
      <w:pPr>
        <w:pStyle w:val="ListParagraph"/>
        <w:numPr>
          <w:ilvl w:val="0"/>
          <w:numId w:val="2"/>
        </w:numPr>
        <w:rPr>
          <w:rFonts w:ascii="Arial" w:hAnsi="Arial" w:cs="Arial"/>
          <w:sz w:val="28"/>
          <w:szCs w:val="28"/>
        </w:rPr>
      </w:pPr>
      <w:r w:rsidRPr="00EC0BFC">
        <w:rPr>
          <w:rFonts w:ascii="Arial" w:hAnsi="Arial" w:cs="Arial"/>
          <w:sz w:val="28"/>
          <w:szCs w:val="28"/>
        </w:rPr>
        <w:t>Eating and drinking is</w:t>
      </w:r>
      <w:r w:rsidR="00405C48" w:rsidRPr="00EC0BFC">
        <w:rPr>
          <w:rFonts w:ascii="Arial" w:hAnsi="Arial" w:cs="Arial"/>
          <w:sz w:val="28"/>
          <w:szCs w:val="28"/>
        </w:rPr>
        <w:t xml:space="preserve"> only allowed in the designated picnic areas</w:t>
      </w:r>
      <w:r w:rsidRPr="00EC0BFC">
        <w:rPr>
          <w:rFonts w:ascii="Arial" w:hAnsi="Arial" w:cs="Arial"/>
          <w:sz w:val="28"/>
          <w:szCs w:val="28"/>
        </w:rPr>
        <w:t>.</w:t>
      </w:r>
    </w:p>
    <w:p w14:paraId="2423C04F" w14:textId="6389A099" w:rsidR="008B2DBF" w:rsidRPr="00EC0BFC" w:rsidRDefault="008B2DBF" w:rsidP="00EC0BFC">
      <w:pPr>
        <w:pStyle w:val="ListParagraph"/>
        <w:numPr>
          <w:ilvl w:val="0"/>
          <w:numId w:val="2"/>
        </w:numPr>
        <w:rPr>
          <w:rFonts w:ascii="Arial" w:hAnsi="Arial" w:cs="Arial"/>
          <w:sz w:val="28"/>
          <w:szCs w:val="28"/>
        </w:rPr>
      </w:pPr>
      <w:r>
        <w:rPr>
          <w:rFonts w:ascii="Arial" w:hAnsi="Arial" w:cs="Arial"/>
          <w:sz w:val="28"/>
          <w:szCs w:val="28"/>
        </w:rPr>
        <w:t>Do not feed human food to the animals – this may be harmful or against the law.</w:t>
      </w:r>
    </w:p>
    <w:p w14:paraId="6DCB9E2E" w14:textId="4059DCC2" w:rsidR="00405C48" w:rsidRPr="00EC0BFC" w:rsidRDefault="00405C48" w:rsidP="00EC0BFC">
      <w:pPr>
        <w:pStyle w:val="ListParagraph"/>
        <w:numPr>
          <w:ilvl w:val="0"/>
          <w:numId w:val="2"/>
        </w:numPr>
        <w:rPr>
          <w:rFonts w:ascii="Arial" w:hAnsi="Arial" w:cs="Arial"/>
          <w:sz w:val="28"/>
          <w:szCs w:val="28"/>
        </w:rPr>
      </w:pPr>
      <w:r w:rsidRPr="00EC0BFC">
        <w:rPr>
          <w:rFonts w:ascii="Arial" w:hAnsi="Arial" w:cs="Arial"/>
          <w:sz w:val="28"/>
          <w:szCs w:val="28"/>
        </w:rPr>
        <w:t>Do not kiss our animals</w:t>
      </w:r>
      <w:r w:rsidR="00435A31" w:rsidRPr="00EC0BFC">
        <w:rPr>
          <w:rFonts w:ascii="Arial" w:hAnsi="Arial" w:cs="Arial"/>
          <w:sz w:val="28"/>
          <w:szCs w:val="28"/>
        </w:rPr>
        <w:t>.</w:t>
      </w:r>
    </w:p>
    <w:p w14:paraId="07454B8B" w14:textId="5276E0A2" w:rsidR="00405C48" w:rsidRPr="00EC0BFC" w:rsidRDefault="00405C48" w:rsidP="00EC0BFC">
      <w:pPr>
        <w:pStyle w:val="ListParagraph"/>
        <w:numPr>
          <w:ilvl w:val="0"/>
          <w:numId w:val="2"/>
        </w:numPr>
        <w:rPr>
          <w:rFonts w:ascii="Arial" w:hAnsi="Arial" w:cs="Arial"/>
          <w:sz w:val="28"/>
          <w:szCs w:val="28"/>
        </w:rPr>
      </w:pPr>
      <w:r w:rsidRPr="00EC0BFC">
        <w:rPr>
          <w:rFonts w:ascii="Arial" w:hAnsi="Arial" w:cs="Arial"/>
          <w:sz w:val="28"/>
          <w:szCs w:val="28"/>
        </w:rPr>
        <w:t>Do not eat animal food</w:t>
      </w:r>
      <w:r w:rsidR="00435A31" w:rsidRPr="00EC0BFC">
        <w:rPr>
          <w:rFonts w:ascii="Arial" w:hAnsi="Arial" w:cs="Arial"/>
          <w:sz w:val="28"/>
          <w:szCs w:val="28"/>
        </w:rPr>
        <w:t>.</w:t>
      </w:r>
    </w:p>
    <w:p w14:paraId="74E5F7FA" w14:textId="18A8E4A6" w:rsidR="00405C48" w:rsidRPr="00EC0BFC" w:rsidRDefault="00405C48" w:rsidP="00EC0BFC">
      <w:pPr>
        <w:pStyle w:val="ListParagraph"/>
        <w:numPr>
          <w:ilvl w:val="0"/>
          <w:numId w:val="2"/>
        </w:numPr>
        <w:rPr>
          <w:rFonts w:ascii="Arial" w:hAnsi="Arial" w:cs="Arial"/>
          <w:sz w:val="28"/>
          <w:szCs w:val="28"/>
        </w:rPr>
      </w:pPr>
      <w:r w:rsidRPr="00EC0BFC">
        <w:rPr>
          <w:rFonts w:ascii="Arial" w:hAnsi="Arial" w:cs="Arial"/>
          <w:sz w:val="28"/>
          <w:szCs w:val="28"/>
        </w:rPr>
        <w:t>Do not put fingers in mouths</w:t>
      </w:r>
      <w:r w:rsidR="00435A31" w:rsidRPr="00EC0BFC">
        <w:rPr>
          <w:rFonts w:ascii="Arial" w:hAnsi="Arial" w:cs="Arial"/>
          <w:sz w:val="28"/>
          <w:szCs w:val="28"/>
        </w:rPr>
        <w:t xml:space="preserve"> &amp; </w:t>
      </w:r>
      <w:r w:rsidR="008B2DBF">
        <w:rPr>
          <w:rFonts w:ascii="Arial" w:hAnsi="Arial" w:cs="Arial"/>
          <w:sz w:val="28"/>
          <w:szCs w:val="28"/>
        </w:rPr>
        <w:t>e</w:t>
      </w:r>
      <w:r w:rsidRPr="00EC0BFC">
        <w:rPr>
          <w:rFonts w:ascii="Arial" w:hAnsi="Arial" w:cs="Arial"/>
          <w:sz w:val="28"/>
          <w:szCs w:val="28"/>
        </w:rPr>
        <w:t>nsure dummies are clean</w:t>
      </w:r>
      <w:r w:rsidR="00435A31" w:rsidRPr="00EC0BFC">
        <w:rPr>
          <w:rFonts w:ascii="Arial" w:hAnsi="Arial" w:cs="Arial"/>
          <w:sz w:val="28"/>
          <w:szCs w:val="28"/>
        </w:rPr>
        <w:t>ed thoroughly.</w:t>
      </w:r>
    </w:p>
    <w:p w14:paraId="14871AB8" w14:textId="4F008CE6" w:rsidR="00405C48" w:rsidRPr="00EC0BFC" w:rsidRDefault="00325C96" w:rsidP="00EC0BFC">
      <w:pPr>
        <w:pStyle w:val="ListParagraph"/>
        <w:numPr>
          <w:ilvl w:val="0"/>
          <w:numId w:val="2"/>
        </w:numPr>
        <w:rPr>
          <w:rFonts w:ascii="Arial" w:hAnsi="Arial" w:cs="Arial"/>
          <w:sz w:val="28"/>
          <w:szCs w:val="28"/>
        </w:rPr>
      </w:pPr>
      <w:r w:rsidRPr="00EC0BFC">
        <w:rPr>
          <w:rFonts w:ascii="Arial" w:hAnsi="Arial" w:cs="Arial"/>
          <w:sz w:val="28"/>
          <w:szCs w:val="28"/>
        </w:rPr>
        <w:t>Do not touch or tread in animal faeces, wash shoes and hands if you accidently come into contact with faeces</w:t>
      </w:r>
    </w:p>
    <w:p w14:paraId="3D76E98E" w14:textId="4F018087" w:rsidR="00405C48" w:rsidRDefault="00325C96" w:rsidP="00393BE0">
      <w:pPr>
        <w:pStyle w:val="ListParagraph"/>
        <w:numPr>
          <w:ilvl w:val="0"/>
          <w:numId w:val="2"/>
        </w:numPr>
      </w:pPr>
      <w:r w:rsidRPr="000E0F71">
        <w:rPr>
          <w:rFonts w:ascii="Arial" w:hAnsi="Arial" w:cs="Arial"/>
          <w:sz w:val="28"/>
          <w:szCs w:val="28"/>
        </w:rPr>
        <w:t xml:space="preserve">Risks from e-coli </w:t>
      </w:r>
      <w:r w:rsidR="00495AB7" w:rsidRPr="000E0F71">
        <w:rPr>
          <w:rFonts w:ascii="Arial" w:hAnsi="Arial" w:cs="Arial"/>
          <w:sz w:val="28"/>
          <w:szCs w:val="28"/>
        </w:rPr>
        <w:t xml:space="preserve">and other diseases transmitted from animals </w:t>
      </w:r>
      <w:r w:rsidRPr="000E0F71">
        <w:rPr>
          <w:rFonts w:ascii="Arial" w:hAnsi="Arial" w:cs="Arial"/>
          <w:sz w:val="28"/>
          <w:szCs w:val="28"/>
        </w:rPr>
        <w:t xml:space="preserve">are low </w:t>
      </w:r>
      <w:r w:rsidR="00495AB7" w:rsidRPr="000E0F71">
        <w:rPr>
          <w:rFonts w:ascii="Arial" w:hAnsi="Arial" w:cs="Arial"/>
          <w:sz w:val="28"/>
          <w:szCs w:val="28"/>
        </w:rPr>
        <w:t xml:space="preserve">and significantly mitigated by effective hand hygiene and the above guidance however </w:t>
      </w:r>
      <w:r w:rsidRPr="000E0F71">
        <w:rPr>
          <w:rFonts w:ascii="Arial" w:hAnsi="Arial" w:cs="Arial"/>
          <w:sz w:val="28"/>
          <w:szCs w:val="28"/>
        </w:rPr>
        <w:t xml:space="preserve">in young children or the elderly and those with compromised health there is </w:t>
      </w:r>
      <w:r w:rsidR="00435A31" w:rsidRPr="000E0F71">
        <w:rPr>
          <w:rFonts w:ascii="Arial" w:hAnsi="Arial" w:cs="Arial"/>
          <w:sz w:val="28"/>
          <w:szCs w:val="28"/>
        </w:rPr>
        <w:t>potential</w:t>
      </w:r>
      <w:r w:rsidRPr="000E0F71">
        <w:rPr>
          <w:rFonts w:ascii="Arial" w:hAnsi="Arial" w:cs="Arial"/>
          <w:sz w:val="28"/>
          <w:szCs w:val="28"/>
        </w:rPr>
        <w:t xml:space="preserve"> for significant ill health</w:t>
      </w:r>
      <w:r w:rsidR="00435A31" w:rsidRPr="000E0F71">
        <w:rPr>
          <w:rFonts w:ascii="Arial" w:hAnsi="Arial" w:cs="Arial"/>
          <w:sz w:val="28"/>
          <w:szCs w:val="28"/>
        </w:rPr>
        <w:t>.</w:t>
      </w:r>
      <w:r w:rsidRPr="000E0F71">
        <w:rPr>
          <w:rFonts w:ascii="Arial" w:hAnsi="Arial" w:cs="Arial"/>
          <w:sz w:val="28"/>
          <w:szCs w:val="28"/>
        </w:rPr>
        <w:t xml:space="preserve"> </w:t>
      </w:r>
      <w:r w:rsidR="00435A31" w:rsidRPr="000E0F71">
        <w:rPr>
          <w:rFonts w:ascii="Arial" w:hAnsi="Arial" w:cs="Arial"/>
          <w:sz w:val="28"/>
          <w:szCs w:val="28"/>
        </w:rPr>
        <w:t>I</w:t>
      </w:r>
      <w:r w:rsidRPr="000E0F71">
        <w:rPr>
          <w:rFonts w:ascii="Arial" w:hAnsi="Arial" w:cs="Arial"/>
          <w:sz w:val="28"/>
          <w:szCs w:val="28"/>
        </w:rPr>
        <w:t>f after visiting Holly Hagg you become ill with sickness or diarrhoea contact your doctor and tell them you have visited a farm setting</w:t>
      </w:r>
      <w:r>
        <w:t xml:space="preserve">. </w:t>
      </w:r>
    </w:p>
    <w:sectPr w:rsidR="00405C48" w:rsidSect="000E0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27"/>
    <w:multiLevelType w:val="hybridMultilevel"/>
    <w:tmpl w:val="91D4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5540"/>
    <w:multiLevelType w:val="hybridMultilevel"/>
    <w:tmpl w:val="693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48"/>
    <w:rsid w:val="000E0F71"/>
    <w:rsid w:val="001F6A5B"/>
    <w:rsid w:val="00325C96"/>
    <w:rsid w:val="00393BE0"/>
    <w:rsid w:val="00405C48"/>
    <w:rsid w:val="00435A31"/>
    <w:rsid w:val="00495AB7"/>
    <w:rsid w:val="008B2DBF"/>
    <w:rsid w:val="00D21E0C"/>
    <w:rsid w:val="00E32EF7"/>
    <w:rsid w:val="00EC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397B"/>
  <w15:chartTrackingRefBased/>
  <w15:docId w15:val="{8181138A-9A6A-47A2-B3CC-0E7B6F2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James</dc:creator>
  <cp:keywords/>
  <dc:description/>
  <cp:lastModifiedBy>Claire Gregory Pi By 3</cp:lastModifiedBy>
  <cp:revision>4</cp:revision>
  <dcterms:created xsi:type="dcterms:W3CDTF">2021-04-05T09:18:00Z</dcterms:created>
  <dcterms:modified xsi:type="dcterms:W3CDTF">2021-09-10T17:57:00Z</dcterms:modified>
</cp:coreProperties>
</file>